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86" w:rsidRPr="00A83086" w:rsidRDefault="00A83086" w:rsidP="00A83086">
      <w:pPr>
        <w:spacing w:after="0" w:line="240" w:lineRule="auto"/>
        <w:jc w:val="center"/>
        <w:rPr>
          <w:rFonts w:ascii="SimSun" w:eastAsia="SimSun" w:hAnsi="SimSun" w:cs="Times New Roman"/>
          <w:color w:val="000000"/>
          <w:sz w:val="24"/>
          <w:szCs w:val="24"/>
        </w:rPr>
      </w:pPr>
      <w:bookmarkStart w:id="0" w:name="_GoBack"/>
      <w:proofErr w:type="spellStart"/>
      <w:r w:rsidRPr="00A83086">
        <w:rPr>
          <w:rFonts w:ascii="KaiTi_GB2312" w:eastAsia="KaiTi_GB2312" w:hAnsi="SimSun" w:cs="Times New Roman" w:hint="eastAsia"/>
          <w:b/>
          <w:bCs/>
          <w:color w:val="FF6666"/>
          <w:sz w:val="33"/>
          <w:szCs w:val="33"/>
        </w:rPr>
        <w:t>半小时爸爸</w:t>
      </w:r>
      <w:proofErr w:type="spellEnd"/>
    </w:p>
    <w:bookmarkEnd w:id="0"/>
    <w:p w:rsidR="00A83086" w:rsidRPr="00A83086" w:rsidRDefault="00A83086" w:rsidP="00A83086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</w:rPr>
      </w:pPr>
      <w:r w:rsidRPr="00A8308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39.9pt;height:.6pt" o:hrpct="940" o:hralign="center" o:hrstd="t" o:hrnoshade="t" o:hr="t" fillcolor="black" stroked="f"/>
        </w:pict>
      </w:r>
    </w:p>
    <w:p w:rsidR="00A83086" w:rsidRPr="00A83086" w:rsidRDefault="00A83086" w:rsidP="00A8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一天，笨狼到湖边去散步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湖边的景色很美，笨狼边走边唱</w:t>
      </w:r>
      <w:proofErr w:type="spellEnd"/>
      <w:proofErr w:type="gram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：“</w:t>
      </w:r>
      <w:proofErr w:type="spellStart"/>
      <w:proofErr w:type="gram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我是一只来自北方的狼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……”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湖边的草丛很美，住着鸭妈妈，他正在孵她的第十个孩子。鸭妈妈在蛋上已经坐了整整三个星期了，现在她又累又乏，很想到湖里去洗个澡，吃点东西。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“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我能帮您什么忙吗</w:t>
      </w:r>
      <w:proofErr w:type="spellEnd"/>
      <w:proofErr w:type="gram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？”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笨狼热心地问道</w:t>
      </w:r>
      <w:proofErr w:type="spellEnd"/>
      <w:proofErr w:type="gram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“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嗯，也许你能替我照料一下的我小宝贝</w:t>
      </w:r>
      <w:proofErr w:type="spellEnd"/>
      <w:proofErr w:type="gram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。”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鸭妈妈高兴地说</w:t>
      </w:r>
      <w:proofErr w:type="spellEnd"/>
      <w:proofErr w:type="gram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“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就是这只蛋吗？您的意思该不是让我也坐在它的上面吧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！”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“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当然不是让你坐在它上面，你只要替我看着它就行了</w:t>
      </w:r>
      <w:proofErr w:type="spellEnd"/>
      <w:proofErr w:type="gram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。”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鸭妈妈说</w:t>
      </w:r>
      <w:proofErr w:type="spellEnd"/>
      <w:proofErr w:type="gram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笨狼坐在窝边上，认真地守着那只蛋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一会儿，蛋壳破了，小鸭毛茸茸的脑袋钻出来，把笨狼吓了一跳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“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妈妈，妈妈</w:t>
      </w:r>
      <w:proofErr w:type="spellEnd"/>
      <w:proofErr w:type="gram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。”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小鸭子朝笨狼嘎嘎叫</w:t>
      </w:r>
      <w:proofErr w:type="spellEnd"/>
      <w:proofErr w:type="gram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“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我可不是你妈妈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。”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“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爸爸，爸爸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。”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“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我也不是你爸爸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。”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“哇</w:t>
      </w:r>
      <w:proofErr w:type="gram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——”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的一声</w:t>
      </w:r>
      <w:proofErr w:type="gram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，小鸭子哭了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“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好吧，我是你爸爸</w:t>
      </w:r>
      <w:proofErr w:type="spellEnd"/>
      <w:proofErr w:type="gram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。”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笨狼说</w:t>
      </w:r>
      <w:proofErr w:type="spellEnd"/>
      <w:proofErr w:type="gram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笨狼扒开草丛，挖蚯蚓给小鸭子吃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“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我是一只来自北方的狼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…</w:t>
      </w:r>
      <w:proofErr w:type="gram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…”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笨狼边挖边唱</w:t>
      </w:r>
      <w:proofErr w:type="spellEnd"/>
      <w:proofErr w:type="gram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“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我是一只来自北方的狼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…</w:t>
      </w:r>
      <w:proofErr w:type="gram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…”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小鸭子也跟着唱</w:t>
      </w:r>
      <w:proofErr w:type="spellEnd"/>
      <w:proofErr w:type="gram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鸭妈妈回来了，打老远就张开怀抱</w:t>
      </w:r>
      <w:proofErr w:type="spellEnd"/>
      <w:proofErr w:type="gram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：“</w:t>
      </w:r>
      <w:proofErr w:type="spellStart"/>
      <w:proofErr w:type="gram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宝贝，宝贝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。”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“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爸爸，那是谁</w:t>
      </w:r>
      <w:proofErr w:type="spellEnd"/>
      <w:proofErr w:type="gram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？”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小风鸭子问</w:t>
      </w:r>
      <w:proofErr w:type="spellEnd"/>
      <w:proofErr w:type="gram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“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那是你妈妈</w:t>
      </w:r>
      <w:proofErr w:type="spellEnd"/>
      <w:proofErr w:type="gram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。”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笨狼说</w:t>
      </w:r>
      <w:proofErr w:type="spellEnd"/>
      <w:proofErr w:type="gram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小鸭子高兴地扑进了妈妈的怀抱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鸭妈妈和小鸭子跟笨狼说再见，一起到深深的湖水里游去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小鸭边划水过唱</w:t>
      </w:r>
      <w:proofErr w:type="spellEnd"/>
      <w:proofErr w:type="gram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：“</w:t>
      </w:r>
      <w:proofErr w:type="spellStart"/>
      <w:proofErr w:type="gram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我是一只来自北方的狼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……”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</w:t>
      </w:r>
      <w:proofErr w:type="spellStart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这回，可把鸭妈妈吓了一跳</w:t>
      </w:r>
      <w:proofErr w:type="spellEnd"/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>。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------------------ </w:t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br/>
      </w:r>
      <w:r w:rsidRPr="00A83086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5F8F8"/>
        </w:rPr>
        <w:t xml:space="preserve">　　</w:t>
      </w:r>
    </w:p>
    <w:p w:rsidR="00A83086" w:rsidRPr="00A83086" w:rsidRDefault="00A83086" w:rsidP="00A83086">
      <w:pPr>
        <w:spacing w:before="100" w:beforeAutospacing="1" w:after="100" w:afterAutospacing="1" w:line="240" w:lineRule="auto"/>
        <w:jc w:val="center"/>
        <w:rPr>
          <w:rFonts w:ascii="SimSun" w:eastAsia="SimSun" w:hAnsi="SimSun" w:cs="Times New Roman"/>
          <w:color w:val="000000"/>
          <w:sz w:val="24"/>
          <w:szCs w:val="24"/>
        </w:rPr>
      </w:pPr>
      <w:hyperlink r:id="rId4" w:history="1">
        <w:proofErr w:type="spellStart"/>
        <w:r w:rsidRPr="00A83086">
          <w:rPr>
            <w:rFonts w:ascii="SimSun" w:eastAsia="SimSun" w:hAnsi="SimSun" w:cs="Times New Roman" w:hint="eastAsia"/>
            <w:color w:val="808080"/>
            <w:sz w:val="24"/>
            <w:szCs w:val="24"/>
            <w:u w:val="single"/>
          </w:rPr>
          <w:t>中国童话故事百篇</w:t>
        </w:r>
        <w:proofErr w:type="spellEnd"/>
      </w:hyperlink>
      <w:r w:rsidRPr="00A83086">
        <w:rPr>
          <w:rFonts w:ascii="SimSun" w:eastAsia="SimSun" w:hAnsi="SimSun" w:cs="Times New Roman" w:hint="eastAsia"/>
          <w:color w:val="000000"/>
          <w:sz w:val="24"/>
          <w:szCs w:val="24"/>
        </w:rPr>
        <w:t xml:space="preserve">　</w:t>
      </w:r>
      <w:proofErr w:type="spellStart"/>
      <w:r w:rsidRPr="00A83086">
        <w:rPr>
          <w:rFonts w:ascii="SimSun" w:eastAsia="SimSun" w:hAnsi="SimSun" w:cs="Times New Roman" w:hint="eastAsia"/>
          <w:i/>
          <w:iCs/>
          <w:color w:val="808080"/>
          <w:sz w:val="24"/>
          <w:szCs w:val="24"/>
        </w:rPr>
        <w:t>版权所有</w:t>
      </w:r>
      <w:proofErr w:type="spellEnd"/>
    </w:p>
    <w:p w:rsidR="007F14BB" w:rsidRDefault="007F14BB"/>
    <w:sectPr w:rsidR="007F1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86"/>
    <w:rsid w:val="00581800"/>
    <w:rsid w:val="007F14BB"/>
    <w:rsid w:val="00A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80137-89BB-481C-98BE-297366B6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3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1w.cn/tonh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Granville, Paris L</dc:creator>
  <cp:keywords/>
  <dc:description/>
  <cp:lastModifiedBy>Granville, Paris L</cp:lastModifiedBy>
  <cp:revision>1</cp:revision>
  <dcterms:created xsi:type="dcterms:W3CDTF">2018-01-19T19:40:00Z</dcterms:created>
  <dcterms:modified xsi:type="dcterms:W3CDTF">2018-01-19T22:47:00Z</dcterms:modified>
</cp:coreProperties>
</file>